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DA0" w:rsidRPr="00B76168" w:rsidRDefault="000E31E6" w:rsidP="00B76168">
      <w:pPr>
        <w:jc w:val="center"/>
        <w:rPr>
          <w:b/>
          <w:u w:val="single"/>
        </w:rPr>
      </w:pPr>
      <w:r>
        <w:rPr>
          <w:b/>
          <w:u w:val="single"/>
        </w:rPr>
        <w:t xml:space="preserve">   </w:t>
      </w:r>
      <w:r w:rsidR="002D7380" w:rsidRPr="002D7380">
        <w:rPr>
          <w:b/>
          <w:u w:val="single"/>
        </w:rPr>
        <w:t>Serial Mini Project: Outside Detective Work</w:t>
      </w:r>
    </w:p>
    <w:tbl>
      <w:tblPr>
        <w:tblStyle w:val="TableGrid"/>
        <w:tblW w:w="0" w:type="auto"/>
        <w:tblLook w:val="04A0" w:firstRow="1" w:lastRow="0" w:firstColumn="1" w:lastColumn="0" w:noHBand="0" w:noVBand="1"/>
      </w:tblPr>
      <w:tblGrid>
        <w:gridCol w:w="9350"/>
      </w:tblGrid>
      <w:tr w:rsidR="002D7380" w:rsidTr="002D7380">
        <w:tc>
          <w:tcPr>
            <w:tcW w:w="9350" w:type="dxa"/>
          </w:tcPr>
          <w:p w:rsidR="002D7380" w:rsidRDefault="002D7380" w:rsidP="002D7380"/>
          <w:p w:rsidR="002D7380" w:rsidRDefault="002D7380" w:rsidP="002D7380">
            <w:r w:rsidRPr="002D7380">
              <w:rPr>
                <w:b/>
              </w:rPr>
              <w:t>STEP 1: CHOOSE A PARTNER. MY PARTNERS NAME IS</w:t>
            </w:r>
            <w:r>
              <w:t>:_____________________________</w:t>
            </w:r>
          </w:p>
          <w:p w:rsidR="002D7380" w:rsidRDefault="002D7380" w:rsidP="002D7380"/>
          <w:p w:rsidR="002D7380" w:rsidRPr="002D7380" w:rsidRDefault="002D7380" w:rsidP="002D7380">
            <w:pPr>
              <w:rPr>
                <w:b/>
              </w:rPr>
            </w:pPr>
            <w:r w:rsidRPr="002D7380">
              <w:rPr>
                <w:b/>
              </w:rPr>
              <w:t xml:space="preserve">I WOULD RATHER WORK ALONE: __________________________ Signed and Date: </w:t>
            </w:r>
          </w:p>
          <w:p w:rsidR="002D7380" w:rsidRDefault="002D7380" w:rsidP="002D7380"/>
          <w:p w:rsidR="002D7380" w:rsidRDefault="002D7380" w:rsidP="002D7380"/>
        </w:tc>
      </w:tr>
    </w:tbl>
    <w:p w:rsidR="002D7380" w:rsidRDefault="002D7380" w:rsidP="002D7380"/>
    <w:tbl>
      <w:tblPr>
        <w:tblStyle w:val="TableGrid"/>
        <w:tblW w:w="0" w:type="auto"/>
        <w:tblLook w:val="04A0" w:firstRow="1" w:lastRow="0" w:firstColumn="1" w:lastColumn="0" w:noHBand="0" w:noVBand="1"/>
      </w:tblPr>
      <w:tblGrid>
        <w:gridCol w:w="9350"/>
      </w:tblGrid>
      <w:tr w:rsidR="002D7380" w:rsidTr="00DB4468">
        <w:trPr>
          <w:trHeight w:val="3050"/>
        </w:trPr>
        <w:tc>
          <w:tcPr>
            <w:tcW w:w="9350" w:type="dxa"/>
          </w:tcPr>
          <w:p w:rsidR="002D7380" w:rsidRPr="002D7380" w:rsidRDefault="002D7380" w:rsidP="002D7380">
            <w:pPr>
              <w:rPr>
                <w:b/>
              </w:rPr>
            </w:pPr>
            <w:r w:rsidRPr="002D7380">
              <w:rPr>
                <w:b/>
              </w:rPr>
              <w:t>STEP 2: PROCESS</w:t>
            </w:r>
          </w:p>
          <w:p w:rsidR="002D7380" w:rsidRDefault="002D7380" w:rsidP="002D7380"/>
          <w:p w:rsidR="002D7380" w:rsidRDefault="002D7380" w:rsidP="002D7380">
            <w:r>
              <w:t>You will be using class time in the computer lab to do your own investigating about the Serial case on the website of your choice. The list of possible website choices is below.</w:t>
            </w:r>
          </w:p>
          <w:p w:rsidR="002D7380" w:rsidRPr="002D7380" w:rsidRDefault="002D7380" w:rsidP="002D7380">
            <w:pPr>
              <w:pStyle w:val="ListParagraph"/>
              <w:numPr>
                <w:ilvl w:val="0"/>
                <w:numId w:val="1"/>
              </w:numPr>
              <w:rPr>
                <w:b/>
              </w:rPr>
            </w:pPr>
            <w:r w:rsidRPr="002D7380">
              <w:rPr>
                <w:b/>
              </w:rPr>
              <w:t xml:space="preserve">It will be your job to find a theory, argument, </w:t>
            </w:r>
            <w:r w:rsidRPr="002D7380">
              <w:rPr>
                <w:b/>
                <w:i/>
              </w:rPr>
              <w:t>or</w:t>
            </w:r>
            <w:r w:rsidRPr="002D7380">
              <w:rPr>
                <w:b/>
              </w:rPr>
              <w:t xml:space="preserve"> bit of evidence to the class that we might have not already considered. Find something interesting that the class can discuss! </w:t>
            </w:r>
          </w:p>
          <w:p w:rsidR="002D7380" w:rsidRDefault="002D7380" w:rsidP="002D7380">
            <w:pPr>
              <w:pStyle w:val="ListParagraph"/>
              <w:numPr>
                <w:ilvl w:val="0"/>
                <w:numId w:val="1"/>
              </w:numPr>
            </w:pPr>
            <w:r w:rsidRPr="002D7380">
              <w:rPr>
                <w:b/>
              </w:rPr>
              <w:t>It is up to you on what information you would like to present, but make sure it is something valuable, something dynamic, and most importantly, something thought provoking.</w:t>
            </w:r>
            <w:r>
              <w:t xml:space="preserve"> </w:t>
            </w:r>
          </w:p>
          <w:p w:rsidR="002D7380" w:rsidRDefault="002D7380" w:rsidP="002D7380"/>
          <w:p w:rsidR="002D7380" w:rsidRPr="00DB4468" w:rsidRDefault="002D7380" w:rsidP="002D7380">
            <w:pPr>
              <w:rPr>
                <w:b/>
              </w:rPr>
            </w:pPr>
            <w:r w:rsidRPr="00DB4468">
              <w:rPr>
                <w:b/>
              </w:rPr>
              <w:t>STEP 3: REFLECT</w:t>
            </w:r>
          </w:p>
          <w:p w:rsidR="002D7380" w:rsidRDefault="002D7380" w:rsidP="002D7380"/>
          <w:p w:rsidR="002D7380" w:rsidRDefault="002D7380" w:rsidP="002D7380">
            <w:r>
              <w:t>Write down 3 questions you would like to base your research off of that you find interesting:</w:t>
            </w:r>
          </w:p>
          <w:p w:rsidR="002D7380" w:rsidRDefault="002D7380" w:rsidP="002D7380"/>
          <w:p w:rsidR="002D7380" w:rsidRDefault="002D7380" w:rsidP="002D7380">
            <w:r>
              <w:t xml:space="preserve">Example: </w:t>
            </w:r>
            <w:r w:rsidR="00DB4468">
              <w:t xml:space="preserve">What does the area around the best buy parking lot look like? Would the setting really be possible to commit a crime? (In this case you could consult Google Maps and look at the tree coverage of the area. </w:t>
            </w:r>
          </w:p>
          <w:p w:rsidR="00DB4468" w:rsidRDefault="00DB4468" w:rsidP="002D7380"/>
          <w:p w:rsidR="00DB4468" w:rsidRDefault="00DB4468" w:rsidP="002D7380">
            <w:r>
              <w:t>1.____________________________________________________________</w:t>
            </w:r>
          </w:p>
          <w:p w:rsidR="00DB4468" w:rsidRDefault="00DB4468" w:rsidP="002D7380"/>
          <w:p w:rsidR="00DB4468" w:rsidRDefault="00DB4468" w:rsidP="002D7380">
            <w:r>
              <w:t>2.____________________________________________________________</w:t>
            </w:r>
          </w:p>
          <w:p w:rsidR="00DB4468" w:rsidRDefault="00DB4468" w:rsidP="002D7380"/>
          <w:p w:rsidR="00DB4468" w:rsidRDefault="00DB4468" w:rsidP="002D7380">
            <w:r>
              <w:t>3.____________________________________________________________</w:t>
            </w:r>
          </w:p>
          <w:p w:rsidR="00B76168" w:rsidRDefault="00B76168" w:rsidP="002D7380">
            <w:pPr>
              <w:rPr>
                <w:b/>
              </w:rPr>
            </w:pPr>
          </w:p>
          <w:p w:rsidR="00B76168" w:rsidRDefault="00B76168" w:rsidP="002D7380">
            <w:pPr>
              <w:rPr>
                <w:b/>
              </w:rPr>
            </w:pPr>
          </w:p>
          <w:p w:rsidR="00B76168" w:rsidRDefault="00B76168" w:rsidP="002D7380">
            <w:pPr>
              <w:rPr>
                <w:b/>
              </w:rPr>
            </w:pPr>
          </w:p>
          <w:p w:rsidR="00B76168" w:rsidRDefault="00B76168" w:rsidP="002D7380">
            <w:pPr>
              <w:rPr>
                <w:b/>
              </w:rPr>
            </w:pPr>
          </w:p>
          <w:p w:rsidR="00DB4468" w:rsidRPr="00B76168" w:rsidRDefault="00DB4468" w:rsidP="002D7380">
            <w:pPr>
              <w:rPr>
                <w:b/>
              </w:rPr>
            </w:pPr>
            <w:r w:rsidRPr="00B76168">
              <w:rPr>
                <w:b/>
              </w:rPr>
              <w:t>4. RESEARCH</w:t>
            </w:r>
          </w:p>
          <w:p w:rsidR="00DB4468" w:rsidRDefault="00DB4468" w:rsidP="002D7380"/>
          <w:p w:rsidR="00DB4468" w:rsidRDefault="00DB4468" w:rsidP="002D7380">
            <w:r>
              <w:t>You can research using the following websites (I must approve websites outside of these). CIRCLE the website you will be primarily using.</w:t>
            </w:r>
          </w:p>
          <w:p w:rsidR="00DB4468" w:rsidRDefault="00DB4468" w:rsidP="002D7380"/>
          <w:p w:rsidR="00DB4468" w:rsidRDefault="00DB4468" w:rsidP="002D7380">
            <w:proofErr w:type="spellStart"/>
            <w:r>
              <w:t>Rabia</w:t>
            </w:r>
            <w:proofErr w:type="spellEnd"/>
            <w:r>
              <w:t xml:space="preserve"> </w:t>
            </w:r>
            <w:proofErr w:type="spellStart"/>
            <w:r>
              <w:t>Chaudry’s</w:t>
            </w:r>
            <w:proofErr w:type="spellEnd"/>
            <w:r>
              <w:t xml:space="preserve"> Blog: </w:t>
            </w:r>
            <w:hyperlink r:id="rId5" w:history="1">
              <w:r w:rsidRPr="00732244">
                <w:rPr>
                  <w:rStyle w:val="Hyperlink"/>
                </w:rPr>
                <w:t>www.splitthemoon.com</w:t>
              </w:r>
            </w:hyperlink>
          </w:p>
          <w:p w:rsidR="00DB4468" w:rsidRDefault="00DB4468" w:rsidP="002D7380"/>
          <w:p w:rsidR="00DB4468" w:rsidRDefault="00DB4468" w:rsidP="002D7380">
            <w:r>
              <w:t>MSNBC “The Docket” Serial Specials</w:t>
            </w:r>
            <w:r w:rsidR="00B76168">
              <w:t xml:space="preserve"> (FIND LINKS ON MS. PETERSON’S WEBSITE)</w:t>
            </w:r>
          </w:p>
          <w:p w:rsidR="00DB4468" w:rsidRDefault="00DB4468" w:rsidP="002D7380"/>
          <w:p w:rsidR="00DB4468" w:rsidRDefault="00DB4468" w:rsidP="002D7380">
            <w:r>
              <w:t>EPISODE 1: Cell Phone Tower Expert Weighs In</w:t>
            </w:r>
          </w:p>
          <w:p w:rsidR="00DB4468" w:rsidRDefault="00DB4468" w:rsidP="00DB4468">
            <w:r>
              <w:t>EPISODE 2:Mapping out the path of Adnan using his Cell Phone Records</w:t>
            </w:r>
          </w:p>
          <w:p w:rsidR="00DB4468" w:rsidRDefault="00DB4468" w:rsidP="00DB4468">
            <w:r>
              <w:t>EPSIODE 3: Talking One on One with attorney Susan Simpson about Jay</w:t>
            </w:r>
          </w:p>
          <w:p w:rsidR="00B76168" w:rsidRDefault="00B76168" w:rsidP="00DB4468">
            <w:r>
              <w:t>EPISODE 4: The Science of Serial Part I: the crime scene</w:t>
            </w:r>
          </w:p>
          <w:p w:rsidR="00DB4468" w:rsidRDefault="00B76168" w:rsidP="00DB4468">
            <w:r>
              <w:t>EPSIODE 5</w:t>
            </w:r>
            <w:r w:rsidR="00DB4468">
              <w:t>: The Science of Serial</w:t>
            </w:r>
            <w:r>
              <w:t xml:space="preserve"> Part II: background on the autopsy of </w:t>
            </w:r>
            <w:proofErr w:type="spellStart"/>
            <w:r>
              <w:t>Hae</w:t>
            </w:r>
            <w:proofErr w:type="spellEnd"/>
            <w:r>
              <w:t xml:space="preserve"> Lee- an expert weights in</w:t>
            </w:r>
          </w:p>
          <w:p w:rsidR="00B76168" w:rsidRDefault="00B76168" w:rsidP="00DB4468"/>
          <w:p w:rsidR="00B76168" w:rsidRDefault="00B76168" w:rsidP="00DB4468">
            <w:r>
              <w:t xml:space="preserve">Susan Simpson’s Blog: </w:t>
            </w:r>
            <w:hyperlink r:id="rId6" w:history="1">
              <w:r w:rsidRPr="00732244">
                <w:rPr>
                  <w:rStyle w:val="Hyperlink"/>
                </w:rPr>
                <w:t>http://viewfromll2.com/</w:t>
              </w:r>
            </w:hyperlink>
          </w:p>
          <w:p w:rsidR="00B76168" w:rsidRDefault="00B76168" w:rsidP="00DB4468"/>
          <w:p w:rsidR="00B76168" w:rsidRDefault="00B76168" w:rsidP="00DB4468"/>
          <w:p w:rsidR="00B76168" w:rsidRDefault="00B76168" w:rsidP="00DB4468">
            <w:r w:rsidRPr="00B76168">
              <w:rPr>
                <w:b/>
              </w:rPr>
              <w:lastRenderedPageBreak/>
              <w:t>You will need to present 1-3 key findings from your research.</w:t>
            </w:r>
            <w:r>
              <w:t xml:space="preserve"> You may take notes in this box and come up with your main points of reference when you present to the class.</w:t>
            </w:r>
          </w:p>
          <w:p w:rsidR="00B76168" w:rsidRDefault="00B76168" w:rsidP="00DB4468"/>
          <w:p w:rsidR="00B76168" w:rsidRDefault="00B76168" w:rsidP="00DB4468"/>
          <w:p w:rsidR="00B76168" w:rsidRDefault="00B76168" w:rsidP="00DB4468"/>
          <w:p w:rsidR="00B76168" w:rsidRDefault="00B76168" w:rsidP="00DB4468"/>
          <w:p w:rsidR="00B76168" w:rsidRDefault="00B76168" w:rsidP="00DB4468"/>
          <w:p w:rsidR="00B76168" w:rsidRDefault="00B76168" w:rsidP="00DB4468"/>
          <w:p w:rsidR="00B76168" w:rsidRDefault="00B76168" w:rsidP="00DB4468"/>
          <w:p w:rsidR="00B76168" w:rsidRDefault="00B76168" w:rsidP="00DB4468"/>
          <w:p w:rsidR="00B76168" w:rsidRDefault="00B76168" w:rsidP="00DB4468"/>
          <w:p w:rsidR="00B76168" w:rsidRDefault="00B76168" w:rsidP="00DB4468"/>
          <w:p w:rsidR="00B76168" w:rsidRDefault="00B76168" w:rsidP="00DB4468"/>
          <w:p w:rsidR="00B76168" w:rsidRDefault="00B76168" w:rsidP="00DB4468"/>
          <w:p w:rsidR="00B76168" w:rsidRDefault="00B76168" w:rsidP="00DB4468"/>
          <w:p w:rsidR="00B76168" w:rsidRDefault="00B76168" w:rsidP="00DB4468"/>
          <w:p w:rsidR="00B76168" w:rsidRDefault="00B76168" w:rsidP="00DB4468"/>
          <w:p w:rsidR="00B76168" w:rsidRDefault="00B76168" w:rsidP="00DB4468"/>
          <w:p w:rsidR="00B76168" w:rsidRDefault="00B76168" w:rsidP="00DB4468"/>
          <w:p w:rsidR="00B76168" w:rsidRDefault="00B76168" w:rsidP="00DB4468"/>
        </w:tc>
      </w:tr>
    </w:tbl>
    <w:p w:rsidR="002D7380" w:rsidRDefault="002D7380" w:rsidP="002D7380"/>
    <w:tbl>
      <w:tblPr>
        <w:tblStyle w:val="TableGrid"/>
        <w:tblW w:w="0" w:type="auto"/>
        <w:tblLook w:val="04A0" w:firstRow="1" w:lastRow="0" w:firstColumn="1" w:lastColumn="0" w:noHBand="0" w:noVBand="1"/>
      </w:tblPr>
      <w:tblGrid>
        <w:gridCol w:w="9350"/>
      </w:tblGrid>
      <w:tr w:rsidR="00B76168" w:rsidTr="00B76168">
        <w:trPr>
          <w:trHeight w:val="3527"/>
        </w:trPr>
        <w:tc>
          <w:tcPr>
            <w:tcW w:w="9350" w:type="dxa"/>
          </w:tcPr>
          <w:p w:rsidR="00B76168" w:rsidRPr="00B76168" w:rsidRDefault="00B76168" w:rsidP="002D7380">
            <w:pPr>
              <w:rPr>
                <w:b/>
              </w:rPr>
            </w:pPr>
            <w:r w:rsidRPr="00B76168">
              <w:rPr>
                <w:b/>
              </w:rPr>
              <w:t>5: PRESENT</w:t>
            </w:r>
          </w:p>
          <w:p w:rsidR="00B76168" w:rsidRDefault="00B76168" w:rsidP="002D7380"/>
          <w:p w:rsidR="00B76168" w:rsidRDefault="00B76168" w:rsidP="002D7380">
            <w:r>
              <w:t xml:space="preserve">Present your findings to the class in either </w:t>
            </w:r>
            <w:r w:rsidRPr="00B76168">
              <w:rPr>
                <w:b/>
              </w:rPr>
              <w:t xml:space="preserve">a </w:t>
            </w:r>
            <w:proofErr w:type="spellStart"/>
            <w:r w:rsidRPr="00B76168">
              <w:rPr>
                <w:b/>
              </w:rPr>
              <w:t>powerpoint</w:t>
            </w:r>
            <w:proofErr w:type="spellEnd"/>
            <w:r w:rsidRPr="00B76168">
              <w:rPr>
                <w:b/>
              </w:rPr>
              <w:t xml:space="preserve"> or a </w:t>
            </w:r>
            <w:proofErr w:type="spellStart"/>
            <w:r w:rsidRPr="00B76168">
              <w:rPr>
                <w:b/>
              </w:rPr>
              <w:t>prezi</w:t>
            </w:r>
            <w:proofErr w:type="spellEnd"/>
            <w:r>
              <w:t xml:space="preserve">. You may also host a class discussion about your topic as well. </w:t>
            </w:r>
          </w:p>
          <w:p w:rsidR="00B76168" w:rsidRDefault="00B76168" w:rsidP="002D7380"/>
          <w:p w:rsidR="00B76168" w:rsidRDefault="00B76168" w:rsidP="002D7380"/>
          <w:p w:rsidR="00B76168" w:rsidRDefault="00B76168" w:rsidP="002D7380">
            <w:r w:rsidRPr="00B76168">
              <w:rPr>
                <w:b/>
              </w:rPr>
              <w:t>I AM COMPLETING A POWERPOINT</w:t>
            </w:r>
            <w:r>
              <w:t xml:space="preserve"> _______</w:t>
            </w:r>
          </w:p>
          <w:p w:rsidR="00B76168" w:rsidRDefault="00B76168" w:rsidP="002D7380"/>
          <w:p w:rsidR="00B76168" w:rsidRDefault="00B76168" w:rsidP="002D7380">
            <w:r w:rsidRPr="00B76168">
              <w:rPr>
                <w:b/>
              </w:rPr>
              <w:t>I AM COMPLETING A PREZI</w:t>
            </w:r>
            <w:r>
              <w:t xml:space="preserve"> __________</w:t>
            </w:r>
          </w:p>
          <w:p w:rsidR="00B76168" w:rsidRDefault="00B76168" w:rsidP="002D7380"/>
          <w:p w:rsidR="00B76168" w:rsidRDefault="00B76168" w:rsidP="002D7380">
            <w:r w:rsidRPr="00B76168">
              <w:rPr>
                <w:b/>
              </w:rPr>
              <w:t>I HAVE ANOTHER COOL IDEA I’D LIKE TO ASK MS. PETERSON ABOUT ________ HERE IS MY ALTERNATIVE</w:t>
            </w:r>
            <w:r>
              <w:t xml:space="preserve"> __________</w:t>
            </w:r>
          </w:p>
          <w:p w:rsidR="00B76168" w:rsidRDefault="00B76168" w:rsidP="002D7380"/>
          <w:p w:rsidR="00B76168" w:rsidRDefault="00B76168" w:rsidP="002D7380">
            <w:r>
              <w:t xml:space="preserve">Presentations will take place beginning on </w:t>
            </w:r>
            <w:r w:rsidRPr="00B76168">
              <w:rPr>
                <w:b/>
              </w:rPr>
              <w:t>Monday, April 20</w:t>
            </w:r>
            <w:r w:rsidRPr="00B76168">
              <w:rPr>
                <w:b/>
                <w:vertAlign w:val="superscript"/>
              </w:rPr>
              <w:t>th</w:t>
            </w:r>
            <w:r w:rsidRPr="00B76168">
              <w:rPr>
                <w:b/>
              </w:rPr>
              <w:t>. NO EXCEPTIONS.</w:t>
            </w:r>
          </w:p>
          <w:p w:rsidR="00B76168" w:rsidRDefault="00B76168" w:rsidP="002D7380"/>
          <w:p w:rsidR="00B76168" w:rsidRDefault="00B76168" w:rsidP="002D7380"/>
        </w:tc>
      </w:tr>
    </w:tbl>
    <w:p w:rsidR="002D7380" w:rsidRDefault="002D7380" w:rsidP="002D7380"/>
    <w:p w:rsidR="00B76168" w:rsidRPr="002D7380" w:rsidRDefault="00B76168" w:rsidP="00B76168">
      <w:pPr>
        <w:rPr>
          <w:b/>
        </w:rPr>
      </w:pPr>
      <w:r w:rsidRPr="002D7380">
        <w:rPr>
          <w:b/>
        </w:rPr>
        <w:t>Anchor Standards Addressed:</w:t>
      </w:r>
    </w:p>
    <w:p w:rsidR="00B76168" w:rsidRDefault="00B76168" w:rsidP="00B76168">
      <w:r w:rsidRPr="002D7380">
        <w:rPr>
          <w:b/>
        </w:rPr>
        <w:t>Reading Standard 7:</w:t>
      </w:r>
      <w:r>
        <w:t xml:space="preserve"> Evaluate content presented in different media and formats.</w:t>
      </w:r>
    </w:p>
    <w:p w:rsidR="00B76168" w:rsidRDefault="00B76168" w:rsidP="00B76168">
      <w:r w:rsidRPr="002D7380">
        <w:rPr>
          <w:b/>
        </w:rPr>
        <w:t>Reading Standard 8:</w:t>
      </w:r>
      <w:r>
        <w:t xml:space="preserve"> Evaluate the specific claims in a text, including the validity of the reasoning as well as the relevance and sufficiency of the evidence.</w:t>
      </w:r>
    </w:p>
    <w:p w:rsidR="00B76168" w:rsidRDefault="00B76168" w:rsidP="00B76168">
      <w:r w:rsidRPr="002D7380">
        <w:rPr>
          <w:b/>
        </w:rPr>
        <w:t>Writing Standard 6:</w:t>
      </w:r>
      <w:r>
        <w:t xml:space="preserve"> Use technology, including the Internet, to produce writing and to interact and collaborate with others.</w:t>
      </w:r>
    </w:p>
    <w:p w:rsidR="00B76168" w:rsidRDefault="00B76168" w:rsidP="00B76168">
      <w:r w:rsidRPr="002D7380">
        <w:rPr>
          <w:b/>
        </w:rPr>
        <w:t>Writing Standard 7:</w:t>
      </w:r>
      <w:r>
        <w:t xml:space="preserve"> Conduct short research projects based on focused questions.</w:t>
      </w:r>
    </w:p>
    <w:p w:rsidR="00B76168" w:rsidRPr="005C0BDA" w:rsidRDefault="00B76168" w:rsidP="002D7380">
      <w:pPr>
        <w:rPr>
          <w:b/>
        </w:rPr>
      </w:pPr>
      <w:r w:rsidRPr="002D7380">
        <w:rPr>
          <w:b/>
        </w:rPr>
        <w:t>Writing Standard 8:</w:t>
      </w:r>
      <w:r>
        <w:t xml:space="preserve"> Gather relevant information, assess the credibility and accuracy of each source, and integrate the </w:t>
      </w:r>
      <w:r w:rsidRPr="005C0BDA">
        <w:rPr>
          <w:b/>
        </w:rPr>
        <w:t>information.</w:t>
      </w:r>
    </w:p>
    <w:p w:rsidR="000E31E6" w:rsidRPr="005C0BDA" w:rsidRDefault="005C0BDA" w:rsidP="002D7380">
      <w:pPr>
        <w:rPr>
          <w:b/>
        </w:rPr>
      </w:pPr>
      <w:r w:rsidRPr="005C0BDA">
        <w:rPr>
          <w:b/>
        </w:rPr>
        <w:t xml:space="preserve">Rubric for Serial Mini Research Project </w:t>
      </w:r>
    </w:p>
    <w:tbl>
      <w:tblPr>
        <w:tblStyle w:val="TableGrid"/>
        <w:tblpPr w:leftFromText="180" w:rightFromText="180" w:vertAnchor="text" w:horzAnchor="margin" w:tblpY="100"/>
        <w:tblW w:w="0" w:type="auto"/>
        <w:tblLook w:val="04A0" w:firstRow="1" w:lastRow="0" w:firstColumn="1" w:lastColumn="0" w:noHBand="0" w:noVBand="1"/>
      </w:tblPr>
      <w:tblGrid>
        <w:gridCol w:w="2158"/>
        <w:gridCol w:w="2158"/>
        <w:gridCol w:w="2158"/>
        <w:gridCol w:w="2158"/>
        <w:gridCol w:w="2158"/>
      </w:tblGrid>
      <w:tr w:rsidR="005C0BDA" w:rsidRPr="005C0BDA" w:rsidTr="005C0BDA">
        <w:tc>
          <w:tcPr>
            <w:tcW w:w="2158" w:type="dxa"/>
          </w:tcPr>
          <w:p w:rsidR="005C0BDA" w:rsidRPr="005C0BDA" w:rsidRDefault="005C0BDA" w:rsidP="005C0BDA">
            <w:pPr>
              <w:rPr>
                <w:b/>
              </w:rPr>
            </w:pPr>
            <w:r w:rsidRPr="005C0BDA">
              <w:rPr>
                <w:b/>
              </w:rPr>
              <w:t xml:space="preserve">3 Questions to propel research </w:t>
            </w:r>
          </w:p>
        </w:tc>
        <w:tc>
          <w:tcPr>
            <w:tcW w:w="2158" w:type="dxa"/>
          </w:tcPr>
          <w:p w:rsidR="005C0BDA" w:rsidRPr="005C0BDA" w:rsidRDefault="005C0BDA" w:rsidP="005C0BDA">
            <w:pPr>
              <w:rPr>
                <w:b/>
              </w:rPr>
            </w:pPr>
            <w:r w:rsidRPr="005C0BDA">
              <w:rPr>
                <w:b/>
              </w:rPr>
              <w:t>At least one interesting fact or finding from research that is dynamic and though provoking</w:t>
            </w:r>
          </w:p>
        </w:tc>
        <w:tc>
          <w:tcPr>
            <w:tcW w:w="2158" w:type="dxa"/>
          </w:tcPr>
          <w:p w:rsidR="005C0BDA" w:rsidRPr="005C0BDA" w:rsidRDefault="005C0BDA" w:rsidP="005C0BDA">
            <w:pPr>
              <w:rPr>
                <w:b/>
              </w:rPr>
            </w:pPr>
            <w:r w:rsidRPr="005C0BDA">
              <w:rPr>
                <w:b/>
              </w:rPr>
              <w:t>A PPT or Prezi Visual to help present information</w:t>
            </w:r>
          </w:p>
        </w:tc>
        <w:tc>
          <w:tcPr>
            <w:tcW w:w="2158" w:type="dxa"/>
          </w:tcPr>
          <w:p w:rsidR="005C0BDA" w:rsidRPr="005C0BDA" w:rsidRDefault="005C0BDA" w:rsidP="005C0BDA">
            <w:pPr>
              <w:rPr>
                <w:b/>
              </w:rPr>
            </w:pPr>
            <w:r w:rsidRPr="005C0BDA">
              <w:rPr>
                <w:b/>
              </w:rPr>
              <w:t xml:space="preserve">The presenter is well spoken and can elaborate on his or her topic </w:t>
            </w:r>
          </w:p>
        </w:tc>
        <w:tc>
          <w:tcPr>
            <w:tcW w:w="2158" w:type="dxa"/>
          </w:tcPr>
          <w:p w:rsidR="005C0BDA" w:rsidRPr="005C0BDA" w:rsidRDefault="005C0BDA" w:rsidP="005C0BDA">
            <w:pPr>
              <w:rPr>
                <w:b/>
              </w:rPr>
            </w:pPr>
            <w:r w:rsidRPr="005C0BDA">
              <w:rPr>
                <w:b/>
              </w:rPr>
              <w:t>This student worked hard on his or her project while in the computer lab</w:t>
            </w:r>
          </w:p>
        </w:tc>
      </w:tr>
      <w:tr w:rsidR="005C0BDA" w:rsidRPr="005C0BDA" w:rsidTr="005C0BDA">
        <w:tc>
          <w:tcPr>
            <w:tcW w:w="2158" w:type="dxa"/>
          </w:tcPr>
          <w:p w:rsidR="005C0BDA" w:rsidRPr="005C0BDA" w:rsidRDefault="005C0BDA" w:rsidP="005C0BDA">
            <w:pPr>
              <w:rPr>
                <w:b/>
              </w:rPr>
            </w:pPr>
            <w:r w:rsidRPr="005C0BDA">
              <w:rPr>
                <w:b/>
              </w:rPr>
              <w:t xml:space="preserve">________/ 10 </w:t>
            </w:r>
          </w:p>
        </w:tc>
        <w:tc>
          <w:tcPr>
            <w:tcW w:w="2158" w:type="dxa"/>
          </w:tcPr>
          <w:p w:rsidR="005C0BDA" w:rsidRPr="005C0BDA" w:rsidRDefault="005C0BDA" w:rsidP="005C0BDA">
            <w:pPr>
              <w:rPr>
                <w:b/>
              </w:rPr>
            </w:pPr>
            <w:r w:rsidRPr="005C0BDA">
              <w:rPr>
                <w:b/>
              </w:rPr>
              <w:t>______/ 10</w:t>
            </w:r>
          </w:p>
        </w:tc>
        <w:tc>
          <w:tcPr>
            <w:tcW w:w="2158" w:type="dxa"/>
          </w:tcPr>
          <w:p w:rsidR="005C0BDA" w:rsidRPr="005C0BDA" w:rsidRDefault="005C0BDA" w:rsidP="005C0BDA">
            <w:pPr>
              <w:rPr>
                <w:b/>
              </w:rPr>
            </w:pPr>
            <w:r w:rsidRPr="005C0BDA">
              <w:rPr>
                <w:b/>
              </w:rPr>
              <w:t>_______/10</w:t>
            </w:r>
          </w:p>
        </w:tc>
        <w:tc>
          <w:tcPr>
            <w:tcW w:w="2158" w:type="dxa"/>
          </w:tcPr>
          <w:p w:rsidR="005C0BDA" w:rsidRPr="005C0BDA" w:rsidRDefault="005C0BDA" w:rsidP="005C0BDA">
            <w:pPr>
              <w:rPr>
                <w:b/>
              </w:rPr>
            </w:pPr>
            <w:r w:rsidRPr="005C0BDA">
              <w:rPr>
                <w:b/>
              </w:rPr>
              <w:t>__________/10</w:t>
            </w:r>
          </w:p>
        </w:tc>
        <w:tc>
          <w:tcPr>
            <w:tcW w:w="2158" w:type="dxa"/>
          </w:tcPr>
          <w:p w:rsidR="005C0BDA" w:rsidRPr="005C0BDA" w:rsidRDefault="005C0BDA" w:rsidP="005C0BDA">
            <w:pPr>
              <w:rPr>
                <w:b/>
              </w:rPr>
            </w:pPr>
            <w:r w:rsidRPr="005C0BDA">
              <w:rPr>
                <w:b/>
              </w:rPr>
              <w:t>________/10</w:t>
            </w:r>
          </w:p>
        </w:tc>
      </w:tr>
    </w:tbl>
    <w:p w:rsidR="000E31E6" w:rsidRPr="005C0BDA" w:rsidRDefault="000E31E6" w:rsidP="002D7380">
      <w:pPr>
        <w:rPr>
          <w:b/>
        </w:rPr>
      </w:pPr>
    </w:p>
    <w:p w:rsidR="005C0BDA" w:rsidRDefault="005C0BDA" w:rsidP="002D7380">
      <w:pPr>
        <w:rPr>
          <w:b/>
        </w:rPr>
      </w:pPr>
      <w:r w:rsidRPr="005C0BDA">
        <w:rPr>
          <w:b/>
        </w:rPr>
        <w:t>Total Points ____/ 50 X 2 = _______/ 100</w:t>
      </w:r>
    </w:p>
    <w:p w:rsidR="005C0BDA" w:rsidRPr="005C0BDA" w:rsidRDefault="005C0BDA" w:rsidP="002D7380">
      <w:pPr>
        <w:rPr>
          <w:b/>
        </w:rPr>
      </w:pPr>
      <w:r>
        <w:rPr>
          <w:b/>
        </w:rPr>
        <w:t xml:space="preserve">Teacher Comments: </w:t>
      </w:r>
      <w:bookmarkStart w:id="0" w:name="_GoBack"/>
      <w:bookmarkEnd w:id="0"/>
    </w:p>
    <w:sectPr w:rsidR="005C0BDA" w:rsidRPr="005C0BDA" w:rsidSect="00B761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3D23AC"/>
    <w:multiLevelType w:val="hybridMultilevel"/>
    <w:tmpl w:val="9084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80"/>
    <w:rsid w:val="00027C1C"/>
    <w:rsid w:val="000E31E6"/>
    <w:rsid w:val="001F2DA0"/>
    <w:rsid w:val="002D7380"/>
    <w:rsid w:val="005C0BDA"/>
    <w:rsid w:val="00B76168"/>
    <w:rsid w:val="00DB4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2E14D-7382-4D0A-9DA8-5067C390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7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7380"/>
    <w:pPr>
      <w:ind w:left="720"/>
      <w:contextualSpacing/>
    </w:pPr>
  </w:style>
  <w:style w:type="character" w:styleId="Hyperlink">
    <w:name w:val="Hyperlink"/>
    <w:basedOn w:val="DefaultParagraphFont"/>
    <w:uiPriority w:val="99"/>
    <w:unhideWhenUsed/>
    <w:rsid w:val="00DB4468"/>
    <w:rPr>
      <w:color w:val="0563C1" w:themeColor="hyperlink"/>
      <w:u w:val="single"/>
    </w:rPr>
  </w:style>
  <w:style w:type="paragraph" w:styleId="BalloonText">
    <w:name w:val="Balloon Text"/>
    <w:basedOn w:val="Normal"/>
    <w:link w:val="BalloonTextChar"/>
    <w:uiPriority w:val="99"/>
    <w:semiHidden/>
    <w:unhideWhenUsed/>
    <w:rsid w:val="000E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ewfromll2.com/" TargetMode="External"/><Relationship Id="rId5" Type="http://schemas.openxmlformats.org/officeDocument/2006/relationships/hyperlink" Target="http://www.splitthemo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Peterson</dc:creator>
  <cp:keywords/>
  <dc:description/>
  <cp:lastModifiedBy>Morgan Peterson</cp:lastModifiedBy>
  <cp:revision>2</cp:revision>
  <cp:lastPrinted>2015-04-16T15:39:00Z</cp:lastPrinted>
  <dcterms:created xsi:type="dcterms:W3CDTF">2015-04-16T16:46:00Z</dcterms:created>
  <dcterms:modified xsi:type="dcterms:W3CDTF">2015-04-16T16:46:00Z</dcterms:modified>
</cp:coreProperties>
</file>